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43D" w14:textId="77777777" w:rsidR="00CB74BE" w:rsidRPr="00200634" w:rsidRDefault="00CB74BE" w:rsidP="00CB74BE">
      <w:pPr>
        <w:tabs>
          <w:tab w:val="left" w:pos="6663"/>
        </w:tabs>
        <w:rPr>
          <w:rFonts w:ascii="Source Sans Pro" w:hAnsi="Source Sans Pro"/>
        </w:rPr>
      </w:pPr>
    </w:p>
    <w:p w14:paraId="1F197F90" w14:textId="2AED5EE8" w:rsidR="00CB74BE" w:rsidRPr="00200634" w:rsidRDefault="00CB74BE" w:rsidP="00CB74BE">
      <w:pPr>
        <w:pStyle w:val="Header"/>
        <w:jc w:val="right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 xml:space="preserve">priloga </w:t>
      </w:r>
      <w:r w:rsidR="00F85B50">
        <w:rPr>
          <w:rFonts w:ascii="Source Sans Pro" w:hAnsi="Source Sans Pro" w:cs="Arial"/>
          <w:b/>
        </w:rPr>
        <w:t>2</w:t>
      </w:r>
      <w:r w:rsidRPr="00200634">
        <w:rPr>
          <w:rFonts w:ascii="Source Sans Pro" w:hAnsi="Source Sans Pro" w:cs="Arial"/>
          <w:b/>
        </w:rPr>
        <w:t xml:space="preserve">  – </w:t>
      </w:r>
      <w:r w:rsidR="00F85B50">
        <w:rPr>
          <w:rFonts w:ascii="Source Sans Pro" w:hAnsi="Source Sans Pro" w:cs="Arial"/>
          <w:b/>
        </w:rPr>
        <w:t>Ponudba</w:t>
      </w:r>
      <w:r w:rsidRPr="00200634">
        <w:rPr>
          <w:rFonts w:ascii="Source Sans Pro" w:hAnsi="Source Sans Pro" w:cs="Arial"/>
          <w:b/>
        </w:rPr>
        <w:t xml:space="preserve"> </w:t>
      </w:r>
    </w:p>
    <w:p w14:paraId="0FC1ED16" w14:textId="77777777" w:rsidR="00CB74BE" w:rsidRPr="00200634" w:rsidRDefault="00CB74BE" w:rsidP="00CB74BE">
      <w:pPr>
        <w:jc w:val="center"/>
        <w:rPr>
          <w:rFonts w:ascii="Source Sans Pro" w:hAnsi="Source Sans Pro" w:cs="Arial"/>
          <w:sz w:val="28"/>
          <w:szCs w:val="28"/>
        </w:rPr>
      </w:pPr>
    </w:p>
    <w:p w14:paraId="15037646" w14:textId="77777777" w:rsidR="00F85B50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Ponudnik:</w:t>
      </w:r>
    </w:p>
    <w:p w14:paraId="40DD17D2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CE7BC8F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6139C204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7FD50E42" w14:textId="77777777" w:rsidR="00F85B50" w:rsidRPr="004D2C96" w:rsidRDefault="00F85B50" w:rsidP="00F85B50">
      <w:pPr>
        <w:pStyle w:val="NoSpacing"/>
        <w:spacing w:line="480" w:lineRule="auto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</w:t>
      </w:r>
    </w:p>
    <w:p w14:paraId="2B90EF04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722E3BCD" w14:textId="27E73C81" w:rsidR="00F85B50" w:rsidRDefault="00F85B50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  <w:r w:rsidRPr="004D2C96">
        <w:rPr>
          <w:rFonts w:ascii="Source Sans Pro" w:hAnsi="Source Sans Pro" w:cs="Times New Roman"/>
          <w:b/>
          <w:sz w:val="24"/>
          <w:szCs w:val="24"/>
        </w:rPr>
        <w:t xml:space="preserve">PONUDBA </w:t>
      </w:r>
      <w:r w:rsidRPr="004D2C96">
        <w:rPr>
          <w:rFonts w:ascii="Source Sans Pro" w:hAnsi="Source Sans Pro" w:cs="Arial"/>
          <w:b/>
          <w:sz w:val="24"/>
          <w:szCs w:val="24"/>
        </w:rPr>
        <w:t xml:space="preserve">ZA NAKUP RABLJENEGA </w:t>
      </w:r>
      <w:r w:rsidR="005D49A8">
        <w:rPr>
          <w:rFonts w:ascii="Source Sans Pro" w:hAnsi="Source Sans Pro" w:cs="Arial"/>
          <w:b/>
          <w:sz w:val="24"/>
          <w:szCs w:val="24"/>
        </w:rPr>
        <w:t>DELOVNEGA STROJA</w:t>
      </w:r>
      <w:r w:rsidR="00910173">
        <w:rPr>
          <w:rFonts w:ascii="Source Sans Pro" w:hAnsi="Source Sans Pro" w:cs="Arial"/>
          <w:b/>
          <w:sz w:val="24"/>
          <w:szCs w:val="24"/>
        </w:rPr>
        <w:t>:</w:t>
      </w:r>
    </w:p>
    <w:p w14:paraId="51FF05FA" w14:textId="77777777" w:rsidR="00910173" w:rsidRDefault="00910173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</w:p>
    <w:p w14:paraId="72B90F05" w14:textId="77777777" w:rsidR="00F85B50" w:rsidRPr="004D2C96" w:rsidRDefault="00F85B50" w:rsidP="00F85B50">
      <w:pPr>
        <w:pStyle w:val="NoSpacing"/>
        <w:jc w:val="center"/>
        <w:rPr>
          <w:rFonts w:ascii="Source Sans Pro" w:hAnsi="Source Sans Pro" w:cs="Arial"/>
          <w:b/>
          <w:sz w:val="24"/>
          <w:szCs w:val="24"/>
        </w:rPr>
      </w:pPr>
    </w:p>
    <w:p w14:paraId="5E1A167E" w14:textId="77777777" w:rsidR="00F85B50" w:rsidRPr="004D2C96" w:rsidRDefault="00F85B50" w:rsidP="00F85B50">
      <w:pPr>
        <w:pStyle w:val="NoSpacing"/>
        <w:pBdr>
          <w:bottom w:val="single" w:sz="4" w:space="1" w:color="auto"/>
        </w:pBdr>
        <w:jc w:val="both"/>
        <w:rPr>
          <w:rFonts w:ascii="Source Sans Pro" w:hAnsi="Source Sans Pro" w:cs="Times New Roman"/>
          <w:sz w:val="24"/>
          <w:szCs w:val="24"/>
        </w:rPr>
      </w:pPr>
    </w:p>
    <w:p w14:paraId="29DDCAEC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CBE8FD5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 xml:space="preserve">Na osnovi javnega zbiranja ponudb za prodajo vozil izjavljamo, da smo seznanjeni s tem, da se bo pogodba sklenila na način videno-kupljeno. V skladu s tem dajem ponudbo kot sledi:  </w:t>
      </w:r>
    </w:p>
    <w:p w14:paraId="75A0BEE2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2C7E282" w14:textId="4D5C9229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 xml:space="preserve">Ponudbena cena  (ponudbena cena ne sme biti nižja od izhodiščne vrednosti </w:t>
      </w:r>
      <w:r w:rsidR="00375538">
        <w:rPr>
          <w:rFonts w:ascii="Source Sans Pro" w:hAnsi="Source Sans Pro" w:cs="Times New Roman"/>
          <w:sz w:val="24"/>
          <w:szCs w:val="24"/>
        </w:rPr>
        <w:t>delovnega stroja</w:t>
      </w:r>
      <w:r w:rsidRPr="004D2C96">
        <w:rPr>
          <w:rFonts w:ascii="Source Sans Pro" w:hAnsi="Source Sans Pro" w:cs="Times New Roman"/>
          <w:sz w:val="24"/>
          <w:szCs w:val="24"/>
        </w:rPr>
        <w:t>)</w:t>
      </w:r>
    </w:p>
    <w:p w14:paraId="39495930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tbl>
      <w:tblPr>
        <w:tblW w:w="9663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4407"/>
      </w:tblGrid>
      <w:tr w:rsidR="00F85B50" w:rsidRPr="004D2C96" w14:paraId="64222AD4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F569C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</w:p>
          <w:p w14:paraId="71DA8625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 xml:space="preserve">Ponudbena cena brez DDV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933B9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  <w:tr w:rsidR="00F85B50" w:rsidRPr="004D2C96" w14:paraId="4CE2D926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1F311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/>
                <w:bCs/>
                <w:color w:val="000000"/>
              </w:rPr>
            </w:pPr>
          </w:p>
          <w:p w14:paraId="4A6683CE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/>
                <w:bCs/>
                <w:color w:val="000000"/>
              </w:rPr>
              <w:t xml:space="preserve">22% DDV        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B4B41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  <w:tr w:rsidR="00F85B50" w:rsidRPr="004D2C96" w14:paraId="00EC58B0" w14:textId="77777777" w:rsidTr="007A59F7">
        <w:trPr>
          <w:trHeight w:val="533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16D28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/>
                <w:bCs/>
                <w:color w:val="000000"/>
              </w:rPr>
            </w:pPr>
          </w:p>
          <w:p w14:paraId="72B57603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/>
                <w:bCs/>
                <w:color w:val="000000"/>
              </w:rPr>
              <w:t xml:space="preserve">SKUPAJ Z DDV               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D532B" w14:textId="77777777" w:rsidR="00F85B50" w:rsidRPr="004D2C96" w:rsidRDefault="00F85B50" w:rsidP="007A59F7">
            <w:pPr>
              <w:tabs>
                <w:tab w:val="left" w:pos="6510"/>
              </w:tabs>
              <w:ind w:left="360"/>
              <w:jc w:val="right"/>
              <w:rPr>
                <w:rFonts w:ascii="Source Sans Pro" w:hAnsi="Source Sans Pro" w:cs="Calibri"/>
              </w:rPr>
            </w:pPr>
            <w:r w:rsidRPr="004D2C96">
              <w:rPr>
                <w:rFonts w:ascii="Source Sans Pro" w:hAnsi="Source Sans Pro" w:cs="Calibri"/>
              </w:rPr>
              <w:t>EUR</w:t>
            </w:r>
          </w:p>
        </w:tc>
      </w:tr>
    </w:tbl>
    <w:p w14:paraId="06131708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25673F23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04EDEDA7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z besedo</w:t>
      </w:r>
    </w:p>
    <w:p w14:paraId="36C2E23E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__________________________________________________________________________</w:t>
      </w:r>
    </w:p>
    <w:p w14:paraId="6D6E3A0D" w14:textId="77777777" w:rsidR="00F85B50" w:rsidRPr="004D2C96" w:rsidRDefault="00F85B50" w:rsidP="00F85B50">
      <w:pPr>
        <w:pStyle w:val="NoSpacing"/>
        <w:jc w:val="both"/>
        <w:rPr>
          <w:rFonts w:ascii="Source Sans Pro" w:hAnsi="Source Sans Pro" w:cs="Times New Roman"/>
          <w:sz w:val="24"/>
          <w:szCs w:val="24"/>
        </w:rPr>
      </w:pPr>
    </w:p>
    <w:p w14:paraId="38B5FEDB" w14:textId="477D59BC" w:rsidR="00F85B50" w:rsidRPr="00315338" w:rsidRDefault="00F85B50" w:rsidP="00F85B50">
      <w:pPr>
        <w:pStyle w:val="NoSpacing"/>
        <w:jc w:val="both"/>
        <w:rPr>
          <w:rFonts w:ascii="Source Sans Pro" w:hAnsi="Source Sans Pro" w:cs="Times New Roman"/>
          <w:color w:val="FF0000"/>
          <w:sz w:val="24"/>
          <w:szCs w:val="24"/>
        </w:rPr>
      </w:pPr>
      <w:r w:rsidRPr="00315338">
        <w:rPr>
          <w:rFonts w:ascii="Source Sans Pro" w:hAnsi="Source Sans Pro" w:cs="Times New Roman"/>
          <w:sz w:val="24"/>
          <w:szCs w:val="24"/>
        </w:rPr>
        <w:t>Rok plačila kupnine je 8 dni od podpisa prodajne pogodbe.  Izjavljamo, da je naša ponudba izdelana v skladu z javnim zbiranjem ponudb.  Izjavljamo, da z oddajo ponudbe potrjujemo, da v celoti sprejemamo pogoje Javnega zbiranja ponudb za prodajo rabljen</w:t>
      </w:r>
      <w:r w:rsidR="00375538">
        <w:rPr>
          <w:rFonts w:ascii="Source Sans Pro" w:hAnsi="Source Sans Pro" w:cs="Times New Roman"/>
          <w:sz w:val="24"/>
          <w:szCs w:val="24"/>
        </w:rPr>
        <w:t>ih delovnih strojev</w:t>
      </w:r>
      <w:r w:rsidRPr="00315338">
        <w:rPr>
          <w:rFonts w:ascii="Source Sans Pro" w:hAnsi="Source Sans Pro" w:cs="Times New Roman"/>
          <w:sz w:val="24"/>
          <w:szCs w:val="24"/>
        </w:rPr>
        <w:t xml:space="preserve"> objavljenega na spletni strani.</w:t>
      </w:r>
    </w:p>
    <w:p w14:paraId="38FEF465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7F2A28E" w14:textId="77777777" w:rsidR="00F85B50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252EF97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Kraj in datum: _______________</w:t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  <w:r w:rsidRPr="004D2C96">
        <w:rPr>
          <w:rFonts w:ascii="Source Sans Pro" w:hAnsi="Source Sans Pro" w:cs="Times New Roman"/>
          <w:sz w:val="24"/>
          <w:szCs w:val="24"/>
        </w:rPr>
        <w:tab/>
      </w:r>
    </w:p>
    <w:p w14:paraId="62BE2AB4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347913BB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</w:p>
    <w:p w14:paraId="23F6CCB2" w14:textId="77777777" w:rsidR="00F85B50" w:rsidRPr="004D2C96" w:rsidRDefault="00F85B50" w:rsidP="00F85B50">
      <w:pPr>
        <w:pStyle w:val="NoSpacing"/>
        <w:rPr>
          <w:rFonts w:ascii="Source Sans Pro" w:hAnsi="Source Sans Pro" w:cs="Times New Roman"/>
          <w:sz w:val="24"/>
          <w:szCs w:val="24"/>
        </w:rPr>
      </w:pPr>
      <w:r w:rsidRPr="004D2C96">
        <w:rPr>
          <w:rFonts w:ascii="Source Sans Pro" w:hAnsi="Source Sans Pro" w:cs="Times New Roman"/>
          <w:sz w:val="24"/>
          <w:szCs w:val="24"/>
        </w:rPr>
        <w:t>Ponudnik: _________________________          (Žig) Podpis:        _______________________</w:t>
      </w:r>
    </w:p>
    <w:p w14:paraId="050DBF57" w14:textId="77777777" w:rsidR="00CB74BE" w:rsidRPr="00200634" w:rsidRDefault="00CB74BE" w:rsidP="00F85B50">
      <w:pPr>
        <w:jc w:val="both"/>
        <w:rPr>
          <w:rFonts w:ascii="Source Sans Pro" w:hAnsi="Source Sans Pro" w:cs="Arial"/>
        </w:rPr>
      </w:pPr>
    </w:p>
    <w:sectPr w:rsidR="00CB74BE" w:rsidRPr="00200634" w:rsidSect="0080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8F41" w14:textId="77777777" w:rsidR="00DE4856" w:rsidRDefault="00DE4856" w:rsidP="00A05ABC">
      <w:r>
        <w:separator/>
      </w:r>
    </w:p>
  </w:endnote>
  <w:endnote w:type="continuationSeparator" w:id="0">
    <w:p w14:paraId="0435A9D8" w14:textId="77777777" w:rsidR="00DE4856" w:rsidRDefault="00DE4856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B81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C4E" w14:textId="77777777" w:rsidR="00FE2B1E" w:rsidRDefault="00FE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308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0" w:name="_Hlk26946328"/>
    <w:bookmarkStart w:id="1" w:name="_Hlk26946329"/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Javno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podjetje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Piran, d.o.o. -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Azienda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pubblica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OKOLJE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s.r.l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>.</w:t>
    </w:r>
  </w:p>
  <w:p w14:paraId="5BF30817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>, 6330 Piran-</w:t>
    </w:r>
    <w:proofErr w:type="spellStart"/>
    <w:r w:rsidRPr="00803CFB">
      <w:rPr>
        <w:rFonts w:ascii="Source Sans Pro" w:hAnsi="Source Sans Pro" w:cs="Source Sans Pro"/>
        <w:color w:val="575756"/>
        <w:sz w:val="16"/>
        <w:szCs w:val="16"/>
      </w:rPr>
      <w:t>Pirano</w:t>
    </w:r>
    <w:proofErr w:type="spellEnd"/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158A4090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je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vpisana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sodni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register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pri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Okrožnem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sodišču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v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Kopru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pod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vložno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osnovnega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kapitala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proofErr w:type="spellStart"/>
    <w:r>
      <w:rPr>
        <w:rFonts w:ascii="Source Sans Pro" w:hAnsi="Source Sans Pro" w:cs="Arial"/>
        <w:color w:val="575756"/>
        <w:sz w:val="12"/>
        <w:szCs w:val="12"/>
        <w:lang w:val="it-IT" w:eastAsia="en-GB"/>
      </w:rPr>
      <w:t>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ID </w:t>
    </w:r>
    <w:proofErr w:type="spellStart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št</w:t>
    </w:r>
    <w:proofErr w:type="spellEnd"/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. za DDV: SI73819174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2FEF" w14:textId="77777777" w:rsidR="00DE4856" w:rsidRDefault="00DE4856" w:rsidP="00A05ABC">
      <w:r>
        <w:separator/>
      </w:r>
    </w:p>
  </w:footnote>
  <w:footnote w:type="continuationSeparator" w:id="0">
    <w:p w14:paraId="69BB1377" w14:textId="77777777" w:rsidR="00DE4856" w:rsidRDefault="00DE4856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6E" w14:textId="77777777" w:rsidR="00FE2B1E" w:rsidRDefault="00FE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7C8" w14:textId="77777777" w:rsidR="0047476C" w:rsidRDefault="0047476C" w:rsidP="00C3231A">
    <w:pPr>
      <w:jc w:val="right"/>
      <w:rPr>
        <w:rFonts w:ascii="Arial" w:hAnsi="Arial" w:cs="Arial"/>
        <w:b/>
        <w:sz w:val="16"/>
        <w:szCs w:val="16"/>
      </w:rPr>
    </w:pPr>
  </w:p>
  <w:p w14:paraId="687C734E" w14:textId="77777777" w:rsidR="0047476C" w:rsidRDefault="0047476C" w:rsidP="006E73BD">
    <w:pPr>
      <w:jc w:val="right"/>
      <w:rPr>
        <w:rFonts w:ascii="Arial" w:hAnsi="Arial" w:cs="Arial"/>
        <w:b/>
        <w:sz w:val="16"/>
        <w:szCs w:val="16"/>
      </w:rPr>
    </w:pPr>
  </w:p>
  <w:p w14:paraId="09605467" w14:textId="77777777" w:rsidR="0047476C" w:rsidRPr="004866F6" w:rsidRDefault="0047476C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C49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80D022F" wp14:editId="66199924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E"/>
    <w:rsid w:val="00020E5B"/>
    <w:rsid w:val="00056969"/>
    <w:rsid w:val="0006670B"/>
    <w:rsid w:val="000D11EA"/>
    <w:rsid w:val="000F4055"/>
    <w:rsid w:val="000F6927"/>
    <w:rsid w:val="001046DF"/>
    <w:rsid w:val="00126630"/>
    <w:rsid w:val="001B54FE"/>
    <w:rsid w:val="001F7C63"/>
    <w:rsid w:val="00296D03"/>
    <w:rsid w:val="002C7B64"/>
    <w:rsid w:val="00315338"/>
    <w:rsid w:val="003236B1"/>
    <w:rsid w:val="0033011D"/>
    <w:rsid w:val="0036526B"/>
    <w:rsid w:val="003734D1"/>
    <w:rsid w:val="00375538"/>
    <w:rsid w:val="003D1D53"/>
    <w:rsid w:val="00422735"/>
    <w:rsid w:val="0047476C"/>
    <w:rsid w:val="00480D81"/>
    <w:rsid w:val="00496365"/>
    <w:rsid w:val="004A44B3"/>
    <w:rsid w:val="00524004"/>
    <w:rsid w:val="00544262"/>
    <w:rsid w:val="00546255"/>
    <w:rsid w:val="005D49A8"/>
    <w:rsid w:val="00611979"/>
    <w:rsid w:val="0063725A"/>
    <w:rsid w:val="00647277"/>
    <w:rsid w:val="007028B5"/>
    <w:rsid w:val="007059DF"/>
    <w:rsid w:val="00754264"/>
    <w:rsid w:val="00755F86"/>
    <w:rsid w:val="00761DDA"/>
    <w:rsid w:val="00803CFB"/>
    <w:rsid w:val="008336C1"/>
    <w:rsid w:val="00845E55"/>
    <w:rsid w:val="00864A4E"/>
    <w:rsid w:val="008A018F"/>
    <w:rsid w:val="00910173"/>
    <w:rsid w:val="00911156"/>
    <w:rsid w:val="00914DB0"/>
    <w:rsid w:val="00986832"/>
    <w:rsid w:val="009A1197"/>
    <w:rsid w:val="00A05ABC"/>
    <w:rsid w:val="00AA1331"/>
    <w:rsid w:val="00AA1D0F"/>
    <w:rsid w:val="00AC450F"/>
    <w:rsid w:val="00B0515E"/>
    <w:rsid w:val="00B35341"/>
    <w:rsid w:val="00C12D8F"/>
    <w:rsid w:val="00C135F5"/>
    <w:rsid w:val="00C30DD5"/>
    <w:rsid w:val="00CB3C88"/>
    <w:rsid w:val="00CB74BE"/>
    <w:rsid w:val="00CE4F61"/>
    <w:rsid w:val="00CF23BA"/>
    <w:rsid w:val="00D108B8"/>
    <w:rsid w:val="00DB0D5D"/>
    <w:rsid w:val="00DC167A"/>
    <w:rsid w:val="00DD135C"/>
    <w:rsid w:val="00DE4856"/>
    <w:rsid w:val="00DE49E5"/>
    <w:rsid w:val="00E03789"/>
    <w:rsid w:val="00E32DA6"/>
    <w:rsid w:val="00EB5B38"/>
    <w:rsid w:val="00EE561F"/>
    <w:rsid w:val="00EE59F3"/>
    <w:rsid w:val="00EF135F"/>
    <w:rsid w:val="00EF258E"/>
    <w:rsid w:val="00F64621"/>
    <w:rsid w:val="00F85B50"/>
    <w:rsid w:val="00FC13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B05"/>
  <w15:chartTrackingRefBased/>
  <w15:docId w15:val="{98446EA4-82CA-4B62-9AA1-3498D5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B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BE"/>
    <w:rPr>
      <w:rFonts w:eastAsiaTheme="minorEastAsi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B74BE"/>
    <w:rPr>
      <w:vertAlign w:val="superscript"/>
    </w:rPr>
  </w:style>
  <w:style w:type="table" w:styleId="TableGrid">
    <w:name w:val="Table Grid"/>
    <w:basedOn w:val="TableNormal"/>
    <w:rsid w:val="00CB74BE"/>
    <w:rPr>
      <w:rFonts w:eastAsiaTheme="minorEastAsia"/>
      <w:sz w:val="22"/>
      <w:szCs w:val="22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7</cp:revision>
  <cp:lastPrinted>2023-11-09T08:56:00Z</cp:lastPrinted>
  <dcterms:created xsi:type="dcterms:W3CDTF">2023-04-05T09:32:00Z</dcterms:created>
  <dcterms:modified xsi:type="dcterms:W3CDTF">2023-11-09T08:56:00Z</dcterms:modified>
</cp:coreProperties>
</file>